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BB0" w:rsidRPr="00FE3F46" w:rsidRDefault="001F4BB0" w:rsidP="00FE3F46">
      <w:pPr>
        <w:spacing w:after="0" w:line="240" w:lineRule="auto"/>
        <w:jc w:val="both"/>
        <w:rPr>
          <w:rFonts w:ascii="Times New Roman" w:hAnsi="Times New Roman" w:cs="Times New Roman"/>
          <w:b/>
          <w:sz w:val="20"/>
          <w:szCs w:val="20"/>
          <w:lang w:val="kk-KZ"/>
        </w:rPr>
      </w:pPr>
      <w:r w:rsidRPr="00FE3F46">
        <w:rPr>
          <w:rFonts w:ascii="Times New Roman" w:hAnsi="Times New Roman" w:cs="Times New Roman"/>
          <w:b/>
          <w:sz w:val="20"/>
          <w:szCs w:val="20"/>
          <w:lang w:val="kk-KZ"/>
        </w:rPr>
        <w:t>87470640855</w:t>
      </w:r>
    </w:p>
    <w:p w:rsidR="001F4BB0" w:rsidRPr="00FE3F46" w:rsidRDefault="001F4BB0" w:rsidP="00FE3F46">
      <w:pPr>
        <w:spacing w:after="0" w:line="240" w:lineRule="auto"/>
        <w:ind w:firstLine="709"/>
        <w:jc w:val="both"/>
        <w:rPr>
          <w:rFonts w:ascii="Times New Roman" w:hAnsi="Times New Roman" w:cs="Times New Roman"/>
          <w:b/>
          <w:sz w:val="20"/>
          <w:szCs w:val="20"/>
          <w:lang w:val="kk-KZ"/>
        </w:rPr>
      </w:pPr>
    </w:p>
    <w:p w:rsidR="001F4BB0" w:rsidRPr="00FE3F46" w:rsidRDefault="001F4BB0" w:rsidP="00FE3F46">
      <w:pPr>
        <w:spacing w:after="0" w:line="240" w:lineRule="auto"/>
        <w:jc w:val="both"/>
        <w:rPr>
          <w:rFonts w:ascii="Times New Roman" w:hAnsi="Times New Roman" w:cs="Times New Roman"/>
          <w:b/>
          <w:sz w:val="20"/>
          <w:szCs w:val="20"/>
          <w:lang w:val="kk-KZ"/>
        </w:rPr>
      </w:pPr>
      <w:r w:rsidRPr="00FE3F46">
        <w:rPr>
          <w:rFonts w:ascii="Times New Roman" w:hAnsi="Times New Roman" w:cs="Times New Roman"/>
          <w:b/>
          <w:sz w:val="20"/>
          <w:szCs w:val="20"/>
          <w:lang w:val="kk-KZ"/>
        </w:rPr>
        <w:t>МАЙЕР Ольга Валериевна,</w:t>
      </w:r>
    </w:p>
    <w:p w:rsidR="001F4BB0" w:rsidRPr="00FE3F46" w:rsidRDefault="001F4BB0" w:rsidP="00FE3F46">
      <w:pPr>
        <w:spacing w:after="0" w:line="240" w:lineRule="auto"/>
        <w:jc w:val="both"/>
        <w:rPr>
          <w:rFonts w:ascii="Times New Roman" w:hAnsi="Times New Roman" w:cs="Times New Roman"/>
          <w:b/>
          <w:sz w:val="20"/>
          <w:szCs w:val="20"/>
          <w:lang w:val="kk-KZ"/>
        </w:rPr>
      </w:pPr>
      <w:r w:rsidRPr="00FE3F46">
        <w:rPr>
          <w:rFonts w:ascii="Times New Roman" w:hAnsi="Times New Roman" w:cs="Times New Roman"/>
          <w:b/>
          <w:sz w:val="20"/>
          <w:szCs w:val="20"/>
          <w:lang w:val="kk-KZ"/>
        </w:rPr>
        <w:t>М.Горький атындағы жалпы білім беретін мектебінің бастауыш сынып мұғалімі.</w:t>
      </w:r>
    </w:p>
    <w:p w:rsidR="001F4BB0" w:rsidRPr="00FE3F46" w:rsidRDefault="001F4BB0" w:rsidP="00FE3F46">
      <w:pPr>
        <w:spacing w:after="0" w:line="240" w:lineRule="auto"/>
        <w:jc w:val="both"/>
        <w:rPr>
          <w:rFonts w:ascii="Times New Roman" w:hAnsi="Times New Roman" w:cs="Times New Roman"/>
          <w:b/>
          <w:sz w:val="20"/>
          <w:szCs w:val="20"/>
          <w:lang w:val="kk-KZ"/>
        </w:rPr>
      </w:pPr>
      <w:r w:rsidRPr="00FE3F46">
        <w:rPr>
          <w:rFonts w:ascii="Times New Roman" w:hAnsi="Times New Roman" w:cs="Times New Roman"/>
          <w:b/>
          <w:sz w:val="20"/>
          <w:szCs w:val="20"/>
          <w:lang w:val="kk-KZ"/>
        </w:rPr>
        <w:t>Түркістан облысы, Шардара ауданы</w:t>
      </w:r>
    </w:p>
    <w:p w:rsidR="001F4BB0" w:rsidRPr="00FE3F46" w:rsidRDefault="001F4BB0" w:rsidP="00FE3F46">
      <w:pPr>
        <w:spacing w:after="0" w:line="240" w:lineRule="auto"/>
        <w:jc w:val="center"/>
        <w:outlineLvl w:val="0"/>
        <w:rPr>
          <w:rFonts w:ascii="Times New Roman" w:eastAsia="Times New Roman" w:hAnsi="Times New Roman" w:cs="Times New Roman"/>
          <w:b/>
          <w:bCs/>
          <w:kern w:val="36"/>
          <w:sz w:val="20"/>
          <w:szCs w:val="20"/>
          <w:lang w:val="kk-KZ" w:eastAsia="ru-RU"/>
        </w:rPr>
      </w:pPr>
    </w:p>
    <w:p w:rsidR="00162625" w:rsidRPr="00FE3F46" w:rsidRDefault="00162625" w:rsidP="00FE3F46">
      <w:pPr>
        <w:spacing w:after="0" w:line="240" w:lineRule="auto"/>
        <w:jc w:val="center"/>
        <w:outlineLvl w:val="0"/>
        <w:rPr>
          <w:rFonts w:ascii="Times New Roman" w:eastAsia="Times New Roman" w:hAnsi="Times New Roman" w:cs="Times New Roman"/>
          <w:b/>
          <w:bCs/>
          <w:sz w:val="20"/>
          <w:szCs w:val="20"/>
          <w:lang w:eastAsia="ru-RU"/>
        </w:rPr>
      </w:pPr>
      <w:r w:rsidRPr="00FE3F46">
        <w:rPr>
          <w:rFonts w:ascii="Times New Roman" w:eastAsia="Times New Roman" w:hAnsi="Times New Roman" w:cs="Times New Roman"/>
          <w:b/>
          <w:bCs/>
          <w:kern w:val="36"/>
          <w:sz w:val="20"/>
          <w:szCs w:val="20"/>
          <w:lang w:eastAsia="ru-RU"/>
        </w:rPr>
        <w:t>Доклад на т</w:t>
      </w:r>
      <w:r w:rsidRPr="00FE3F46">
        <w:rPr>
          <w:rFonts w:ascii="Times New Roman" w:eastAsia="Times New Roman" w:hAnsi="Times New Roman" w:cs="Times New Roman"/>
          <w:b/>
          <w:bCs/>
          <w:sz w:val="20"/>
          <w:szCs w:val="20"/>
          <w:lang w:eastAsia="ru-RU"/>
        </w:rPr>
        <w:t xml:space="preserve">ему: </w:t>
      </w:r>
      <w:r w:rsidR="00FE3F46" w:rsidRPr="00FE3F46">
        <w:rPr>
          <w:rFonts w:ascii="Times New Roman" w:eastAsia="Times New Roman" w:hAnsi="Times New Roman" w:cs="Times New Roman"/>
          <w:b/>
          <w:bCs/>
          <w:sz w:val="20"/>
          <w:szCs w:val="20"/>
          <w:lang w:eastAsia="ru-RU"/>
        </w:rPr>
        <w:t>«МАТЕМАТИКА В ЖИЗНИ РЕБЁНКА: КАК ФОРМИРОВАТЬ МАТЕМАТИЧЕСКУЮ ГРАМОТНОСТЬ ЧЕРЕЗ РЕАЛЬНЫЕ ЖИЗНЕННЫЕ СИТУАЦИИ»</w:t>
      </w:r>
    </w:p>
    <w:p w:rsidR="00BF6B3A" w:rsidRPr="00FE3F46" w:rsidRDefault="00BF6B3A" w:rsidP="00FE3F46">
      <w:pPr>
        <w:spacing w:after="0" w:line="240" w:lineRule="auto"/>
        <w:jc w:val="center"/>
        <w:outlineLvl w:val="0"/>
        <w:rPr>
          <w:rFonts w:ascii="Times New Roman" w:eastAsia="Times New Roman" w:hAnsi="Times New Roman" w:cs="Times New Roman"/>
          <w:bCs/>
          <w:sz w:val="20"/>
          <w:szCs w:val="20"/>
          <w:lang w:eastAsia="ru-RU"/>
        </w:rPr>
      </w:pPr>
      <w:bookmarkStart w:id="0" w:name="_GoBack"/>
      <w:bookmarkEnd w:id="0"/>
    </w:p>
    <w:p w:rsidR="00BF6B3A" w:rsidRPr="00FE3F46" w:rsidRDefault="00BF6B3A" w:rsidP="00FE3F46">
      <w:pPr>
        <w:spacing w:after="0" w:line="240" w:lineRule="auto"/>
        <w:ind w:firstLine="708"/>
        <w:jc w:val="both"/>
        <w:outlineLvl w:val="0"/>
        <w:rPr>
          <w:rFonts w:ascii="Times New Roman" w:eastAsia="Times New Roman" w:hAnsi="Times New Roman" w:cs="Times New Roman"/>
          <w:bCs/>
          <w:i/>
          <w:kern w:val="36"/>
          <w:sz w:val="20"/>
          <w:szCs w:val="20"/>
          <w:lang w:eastAsia="ru-RU"/>
        </w:rPr>
      </w:pPr>
      <w:r w:rsidRPr="00FE3F46">
        <w:rPr>
          <w:rFonts w:ascii="Times New Roman" w:eastAsia="Times New Roman" w:hAnsi="Times New Roman" w:cs="Times New Roman"/>
          <w:bCs/>
          <w:i/>
          <w:kern w:val="36"/>
          <w:sz w:val="20"/>
          <w:szCs w:val="20"/>
          <w:lang w:eastAsia="ru-RU"/>
        </w:rPr>
        <w:t>В докладе рассматриваются методы и подходы к формированию математической грамотности младших школьников через использование реальных жизненных ситуаций. Акцент сделан на практическом применении математических знаний, развитии функционального мышления и умении использовать математику для решения повседневных задач. Проанализированы примеры интеграции математики с окружающей жизнью и предложены рекомендации для педагогов по созданию мотивирующей учебной среды, способствующей развитию у детей интереса к математике и практическому освоению её основ.</w:t>
      </w:r>
    </w:p>
    <w:p w:rsidR="00A62AFE" w:rsidRPr="00FE3F46" w:rsidRDefault="00BF6B3A" w:rsidP="00FE3F46">
      <w:pPr>
        <w:spacing w:after="0" w:line="240" w:lineRule="auto"/>
        <w:ind w:firstLine="708"/>
        <w:jc w:val="both"/>
        <w:outlineLvl w:val="0"/>
        <w:rPr>
          <w:rFonts w:ascii="Times New Roman" w:eastAsia="Times New Roman" w:hAnsi="Times New Roman" w:cs="Times New Roman"/>
          <w:bCs/>
          <w:i/>
          <w:kern w:val="36"/>
          <w:sz w:val="20"/>
          <w:szCs w:val="20"/>
          <w:lang w:val="kk-KZ" w:eastAsia="ru-RU"/>
        </w:rPr>
      </w:pPr>
      <w:proofErr w:type="gramStart"/>
      <w:r w:rsidRPr="00FE3F46">
        <w:rPr>
          <w:rFonts w:ascii="Times New Roman" w:eastAsia="Times New Roman" w:hAnsi="Times New Roman" w:cs="Times New Roman"/>
          <w:b/>
          <w:bCs/>
          <w:i/>
          <w:kern w:val="36"/>
          <w:sz w:val="20"/>
          <w:szCs w:val="20"/>
          <w:lang w:eastAsia="ru-RU"/>
        </w:rPr>
        <w:t xml:space="preserve">Ключевые слова: </w:t>
      </w:r>
      <w:r w:rsidRPr="00FE3F46">
        <w:rPr>
          <w:rFonts w:ascii="Times New Roman" w:eastAsia="Times New Roman" w:hAnsi="Times New Roman" w:cs="Times New Roman"/>
          <w:bCs/>
          <w:i/>
          <w:kern w:val="36"/>
          <w:sz w:val="20"/>
          <w:szCs w:val="20"/>
          <w:lang w:eastAsia="ru-RU"/>
        </w:rPr>
        <w:t>математическая грамотность, начальная школа, жизненные ситуации, функциональная грамотность, практическое обучение, формирование навыков, математика в жизни, обучение через опыт, младшие школьники, педагогические технологии.</w:t>
      </w:r>
      <w:proofErr w:type="gramEnd"/>
    </w:p>
    <w:p w:rsidR="00A62AFE" w:rsidRPr="00FE3F46" w:rsidRDefault="00A62AFE" w:rsidP="00FE3F46">
      <w:pPr>
        <w:spacing w:after="0" w:line="240" w:lineRule="auto"/>
        <w:ind w:firstLine="708"/>
        <w:jc w:val="both"/>
        <w:outlineLvl w:val="0"/>
        <w:rPr>
          <w:rFonts w:ascii="Times New Roman" w:eastAsia="Times New Roman" w:hAnsi="Times New Roman" w:cs="Times New Roman"/>
          <w:bCs/>
          <w:kern w:val="36"/>
          <w:sz w:val="20"/>
          <w:szCs w:val="20"/>
          <w:lang w:eastAsia="ru-RU"/>
        </w:rPr>
      </w:pPr>
      <w:r w:rsidRPr="00FE3F46">
        <w:rPr>
          <w:rFonts w:ascii="Times New Roman" w:eastAsia="Times New Roman" w:hAnsi="Times New Roman" w:cs="Times New Roman"/>
          <w:bCs/>
          <w:kern w:val="36"/>
          <w:sz w:val="20"/>
          <w:szCs w:val="20"/>
          <w:lang w:eastAsia="ru-RU"/>
        </w:rPr>
        <w:t>Математическая грамотность является одной из ключевых компетенций, необходимых современному человеку для успешной жизни и социализации. Особенно важно формировать эти навыки с раннего возраста - в начальной школе, когда закладываются фундаментальные основы мышления и обучения. Для ребёнка математическая грамотность - это не только умение выполнять арифметические действия или знать формулы, но и способность применять математические знания в повседневных жизненных ситуациях. Именно через практические задачи, близкие ребёнку, можно сделать математику понятной, значимой и интересной, что способствует не только усвоению материала, но и развитию функционального мышления и мотивации к обучению.</w:t>
      </w:r>
    </w:p>
    <w:p w:rsidR="00A62AFE" w:rsidRPr="00FE3F46" w:rsidRDefault="00A62AFE" w:rsidP="00FE3F46">
      <w:pPr>
        <w:spacing w:after="0" w:line="240" w:lineRule="auto"/>
        <w:ind w:firstLine="708"/>
        <w:jc w:val="both"/>
        <w:outlineLvl w:val="0"/>
        <w:rPr>
          <w:rFonts w:ascii="Times New Roman" w:eastAsia="Times New Roman" w:hAnsi="Times New Roman" w:cs="Times New Roman"/>
          <w:bCs/>
          <w:kern w:val="36"/>
          <w:sz w:val="20"/>
          <w:szCs w:val="20"/>
          <w:lang w:eastAsia="ru-RU"/>
        </w:rPr>
      </w:pPr>
      <w:r w:rsidRPr="00FE3F46">
        <w:rPr>
          <w:rFonts w:ascii="Times New Roman" w:eastAsia="Times New Roman" w:hAnsi="Times New Roman" w:cs="Times New Roman"/>
          <w:bCs/>
          <w:kern w:val="36"/>
          <w:sz w:val="20"/>
          <w:szCs w:val="20"/>
          <w:lang w:eastAsia="ru-RU"/>
        </w:rPr>
        <w:t>Реальные жизненные ситуации, с которыми дети сталкиваются каждый день, служат прекрасной основой для формирования математической грамотности. Это ситуации, которые дети могут наблюдать дома, в школе, на улице или в магазинах - подсчёт денег при покупке, измерение длины или веса при приготовлении пищи, планирование времени на выполнение заданий, определение расстояний и ориентировка в пространстве. Через эти ситуации ребёнок начинает видеть математику не как абстрактный набор чисел и правил, а как живой и нужный инструмент, который помогает решать практические задачи. Использование таких ситуаций в образовательном процессе позволяет создавать мотивирующую среду, в которой ребёнок заинтересован и активен.</w:t>
      </w:r>
    </w:p>
    <w:p w:rsidR="00A62AFE" w:rsidRPr="00FE3F46" w:rsidRDefault="00A62AFE" w:rsidP="00FE3F46">
      <w:pPr>
        <w:spacing w:after="0" w:line="240" w:lineRule="auto"/>
        <w:ind w:firstLine="708"/>
        <w:jc w:val="both"/>
        <w:outlineLvl w:val="0"/>
        <w:rPr>
          <w:rFonts w:ascii="Times New Roman" w:eastAsia="Times New Roman" w:hAnsi="Times New Roman" w:cs="Times New Roman"/>
          <w:bCs/>
          <w:kern w:val="36"/>
          <w:sz w:val="20"/>
          <w:szCs w:val="20"/>
          <w:lang w:eastAsia="ru-RU"/>
        </w:rPr>
      </w:pPr>
      <w:r w:rsidRPr="00FE3F46">
        <w:rPr>
          <w:rFonts w:ascii="Times New Roman" w:eastAsia="Times New Roman" w:hAnsi="Times New Roman" w:cs="Times New Roman"/>
          <w:bCs/>
          <w:kern w:val="36"/>
          <w:sz w:val="20"/>
          <w:szCs w:val="20"/>
          <w:lang w:eastAsia="ru-RU"/>
        </w:rPr>
        <w:t>Методы формирования математической грамотности через реальные жизненные ситуации разнообразны. Один из наиболее эффективных - использование прикладных задач, основанных на бытовых примерах. Например, задача, где ребёнок должен рассчитать общую стоимость покупки в магазине или определить сдачу, помогает не только закрепить навыки сложения и вычитания, но и понять значение денег и бюджета. Такие задачи можно усложнять, вводя условия, требующие более сложных вычислений, анализа или сравнения. Кроме того, проектная деятельность является мощным инструментом, позволяющим детям применять математические знания комплексно. Проекты могут включать планирование семейного бюджета, составление расписания дня или организацию совместных мероприятий. Во время таких проектов дети учатся не только считать, но и планировать, распределять ресурсы, работать в команде, принимать решения. Это развивает у них не только математические, но и социальные и коммуникативные навыки.</w:t>
      </w:r>
    </w:p>
    <w:p w:rsidR="00A62AFE" w:rsidRPr="00FE3F46" w:rsidRDefault="00A62AFE" w:rsidP="00FE3F46">
      <w:pPr>
        <w:spacing w:after="0" w:line="240" w:lineRule="auto"/>
        <w:ind w:firstLine="708"/>
        <w:jc w:val="both"/>
        <w:outlineLvl w:val="0"/>
        <w:rPr>
          <w:rFonts w:ascii="Times New Roman" w:eastAsia="Times New Roman" w:hAnsi="Times New Roman" w:cs="Times New Roman"/>
          <w:bCs/>
          <w:kern w:val="36"/>
          <w:sz w:val="20"/>
          <w:szCs w:val="20"/>
          <w:lang w:eastAsia="ru-RU"/>
        </w:rPr>
      </w:pPr>
      <w:r w:rsidRPr="00FE3F46">
        <w:rPr>
          <w:rFonts w:ascii="Times New Roman" w:eastAsia="Times New Roman" w:hAnsi="Times New Roman" w:cs="Times New Roman"/>
          <w:bCs/>
          <w:kern w:val="36"/>
          <w:sz w:val="20"/>
          <w:szCs w:val="20"/>
          <w:lang w:eastAsia="ru-RU"/>
        </w:rPr>
        <w:t>Игровые формы обучения играют важную роль в создании позитивного отношения к математике. Игры и игровые ситуации снижают тревожность, делают процесс обучения увлекательным и активным. Настольные игры, квесты, математические конкурсы и викторины помогают ребёнку почувствовать себя успешным и уверенным в своих знаниях. Кроме того, интеграция математики с другими предметами и жизненными навыками расширяет кругозор ребёнка и способствует формированию целостного взгляда на окружающий мир. Например, уроки по окружающему миру могут включать измерения и сравнения, а уроки искусства - изучение геометрических форм и симметрии. Это помогает детям видеть математику в самых разных аспектах жизни.</w:t>
      </w:r>
    </w:p>
    <w:p w:rsidR="00A62AFE" w:rsidRPr="00FE3F46" w:rsidRDefault="00A62AFE" w:rsidP="00FE3F46">
      <w:pPr>
        <w:spacing w:after="0" w:line="240" w:lineRule="auto"/>
        <w:ind w:firstLine="708"/>
        <w:jc w:val="both"/>
        <w:outlineLvl w:val="0"/>
        <w:rPr>
          <w:rFonts w:ascii="Times New Roman" w:eastAsia="Times New Roman" w:hAnsi="Times New Roman" w:cs="Times New Roman"/>
          <w:bCs/>
          <w:kern w:val="36"/>
          <w:sz w:val="20"/>
          <w:szCs w:val="20"/>
          <w:lang w:eastAsia="ru-RU"/>
        </w:rPr>
      </w:pPr>
      <w:r w:rsidRPr="00FE3F46">
        <w:rPr>
          <w:rFonts w:ascii="Times New Roman" w:eastAsia="Times New Roman" w:hAnsi="Times New Roman" w:cs="Times New Roman"/>
          <w:bCs/>
          <w:kern w:val="36"/>
          <w:sz w:val="20"/>
          <w:szCs w:val="20"/>
          <w:lang w:eastAsia="ru-RU"/>
        </w:rPr>
        <w:t>Большое значение имеет также развитие умения анализировать и рефлексировать над собственными действиями. После выполнения заданий и проектов важно обсуждать решения, находить ошибки, рассматривать альтернативные способы решения. Такая рефлексия способствует закреплению знаний, развитию критического мышления и способности к самооценке.</w:t>
      </w:r>
    </w:p>
    <w:p w:rsidR="00A62AFE" w:rsidRPr="00FE3F46" w:rsidRDefault="00A62AFE" w:rsidP="00FE3F46">
      <w:pPr>
        <w:spacing w:after="0" w:line="240" w:lineRule="auto"/>
        <w:ind w:firstLine="708"/>
        <w:jc w:val="both"/>
        <w:outlineLvl w:val="0"/>
        <w:rPr>
          <w:rFonts w:ascii="Times New Roman" w:eastAsia="Times New Roman" w:hAnsi="Times New Roman" w:cs="Times New Roman"/>
          <w:bCs/>
          <w:kern w:val="36"/>
          <w:sz w:val="20"/>
          <w:szCs w:val="20"/>
          <w:lang w:eastAsia="ru-RU"/>
        </w:rPr>
      </w:pPr>
      <w:r w:rsidRPr="00FE3F46">
        <w:rPr>
          <w:rFonts w:ascii="Times New Roman" w:eastAsia="Times New Roman" w:hAnsi="Times New Roman" w:cs="Times New Roman"/>
          <w:bCs/>
          <w:kern w:val="36"/>
          <w:sz w:val="20"/>
          <w:szCs w:val="20"/>
          <w:lang w:eastAsia="ru-RU"/>
        </w:rPr>
        <w:t>Примеры заданий на основе жизненных ситуаций могут быть очень разнообразны. Это могут быть игровые покупки с ограниченным бюджетом, составление расписания дня с учётом времени на дорогу и отдых, измерения предметов и их сравнения, расчёт сдачи и планирование накоплений. Все эти задания не только закрепляют базовые математические навыки, но и учат ребёнка применять знания в конкретных жизненных условиях.</w:t>
      </w:r>
    </w:p>
    <w:p w:rsidR="00A62AFE" w:rsidRPr="00FE3F46" w:rsidRDefault="00A62AFE" w:rsidP="00FE3F46">
      <w:pPr>
        <w:spacing w:after="0" w:line="240" w:lineRule="auto"/>
        <w:ind w:firstLine="708"/>
        <w:jc w:val="both"/>
        <w:outlineLvl w:val="0"/>
        <w:rPr>
          <w:rFonts w:ascii="Times New Roman" w:eastAsia="Times New Roman" w:hAnsi="Times New Roman" w:cs="Times New Roman"/>
          <w:bCs/>
          <w:kern w:val="36"/>
          <w:sz w:val="20"/>
          <w:szCs w:val="20"/>
          <w:lang w:eastAsia="ru-RU"/>
        </w:rPr>
      </w:pPr>
      <w:r w:rsidRPr="00FE3F46">
        <w:rPr>
          <w:rFonts w:ascii="Times New Roman" w:eastAsia="Times New Roman" w:hAnsi="Times New Roman" w:cs="Times New Roman"/>
          <w:bCs/>
          <w:kern w:val="36"/>
          <w:sz w:val="20"/>
          <w:szCs w:val="20"/>
          <w:lang w:eastAsia="ru-RU"/>
        </w:rPr>
        <w:t xml:space="preserve">Особую роль в формировании математической грамотности играют взрослые - учителя и родители. Учитель должен создавать такую образовательную среду, в которой ребёнок сможет не только получить </w:t>
      </w:r>
      <w:r w:rsidRPr="00FE3F46">
        <w:rPr>
          <w:rFonts w:ascii="Times New Roman" w:eastAsia="Times New Roman" w:hAnsi="Times New Roman" w:cs="Times New Roman"/>
          <w:bCs/>
          <w:kern w:val="36"/>
          <w:sz w:val="20"/>
          <w:szCs w:val="20"/>
          <w:lang w:eastAsia="ru-RU"/>
        </w:rPr>
        <w:lastRenderedPageBreak/>
        <w:t>знания, но и увидеть их практическую ценность. Важно выбирать задачи и проекты, актуальные для жизни детей, стимулировать вопросы и самостоятельные поиски решений, поощрять творчество и инициативу. Индивидуальный подход к каждому ребёнку позволяет учитывать его уровень, интересы и особенности восприятия. Родители, в свою очередь, могут поддерживать интерес к математике дома через совместные игры, обсуждение бытовых ситуаций, совместное решение задач и демонстрацию того, как математика помогает в повседневных делах. Такая поддержка усиливает мотивацию и закрепляет навыки.</w:t>
      </w:r>
    </w:p>
    <w:p w:rsidR="00A62AFE" w:rsidRPr="00FE3F46" w:rsidRDefault="00A62AFE" w:rsidP="00FE3F46">
      <w:pPr>
        <w:spacing w:after="0" w:line="240" w:lineRule="auto"/>
        <w:ind w:firstLine="708"/>
        <w:jc w:val="both"/>
        <w:outlineLvl w:val="0"/>
        <w:rPr>
          <w:rFonts w:ascii="Times New Roman" w:eastAsia="Times New Roman" w:hAnsi="Times New Roman" w:cs="Times New Roman"/>
          <w:bCs/>
          <w:kern w:val="36"/>
          <w:sz w:val="20"/>
          <w:szCs w:val="20"/>
          <w:lang w:eastAsia="ru-RU"/>
        </w:rPr>
      </w:pPr>
      <w:r w:rsidRPr="00FE3F46">
        <w:rPr>
          <w:rFonts w:ascii="Times New Roman" w:eastAsia="Times New Roman" w:hAnsi="Times New Roman" w:cs="Times New Roman"/>
          <w:bCs/>
          <w:kern w:val="36"/>
          <w:sz w:val="20"/>
          <w:szCs w:val="20"/>
          <w:lang w:eastAsia="ru-RU"/>
        </w:rPr>
        <w:t>Практико - ориентированное обучение, основанное на реальных жизненных ситуациях, оказывает комплексное влияние на развитие ребёнка. Оно помогает формировать уверенность в своих силах, развивает навыки самостоятельного мышления, способствует пониманию значимости математики и стимулирует дальнейшее обучение. Кроме того, оно способствует развитию метапредметных компетенций - умению планировать, анализировать, работать в команде, критически оценивать информацию.</w:t>
      </w:r>
    </w:p>
    <w:p w:rsidR="00A62AFE" w:rsidRPr="00FE3F46" w:rsidRDefault="00A62AFE" w:rsidP="00FE3F46">
      <w:pPr>
        <w:spacing w:after="0" w:line="240" w:lineRule="auto"/>
        <w:ind w:firstLine="708"/>
        <w:jc w:val="both"/>
        <w:outlineLvl w:val="0"/>
        <w:rPr>
          <w:rFonts w:ascii="Times New Roman" w:eastAsia="Times New Roman" w:hAnsi="Times New Roman" w:cs="Times New Roman"/>
          <w:bCs/>
          <w:kern w:val="36"/>
          <w:sz w:val="20"/>
          <w:szCs w:val="20"/>
          <w:lang w:eastAsia="ru-RU"/>
        </w:rPr>
      </w:pPr>
      <w:r w:rsidRPr="00FE3F46">
        <w:rPr>
          <w:rFonts w:ascii="Times New Roman" w:eastAsia="Times New Roman" w:hAnsi="Times New Roman" w:cs="Times New Roman"/>
          <w:bCs/>
          <w:kern w:val="36"/>
          <w:sz w:val="20"/>
          <w:szCs w:val="20"/>
          <w:lang w:eastAsia="ru-RU"/>
        </w:rPr>
        <w:t>Таким образом, интеграция математики с жизненными ситуациями делает обучение более осмысленным и полезным. Математика перестаёт быть сухой и абстрактной дисциплиной, превращаясь в живой инструмент, который помогает ребёнку ориентироваться в мире и решать повседневные задачи. Такой подход не только улучшает качество знаний, но и формирует у ребёнка положительное отношение к предмету, что является важным условием успешного образования и личностного развития.</w:t>
      </w:r>
    </w:p>
    <w:p w:rsidR="00162625" w:rsidRPr="00FE3F46" w:rsidRDefault="00A62AFE" w:rsidP="00FE3F46">
      <w:pPr>
        <w:spacing w:after="0" w:line="240" w:lineRule="auto"/>
        <w:ind w:firstLine="708"/>
        <w:jc w:val="both"/>
        <w:outlineLvl w:val="0"/>
        <w:rPr>
          <w:rFonts w:ascii="Times New Roman" w:eastAsia="Times New Roman" w:hAnsi="Times New Roman" w:cs="Times New Roman"/>
          <w:bCs/>
          <w:kern w:val="36"/>
          <w:sz w:val="20"/>
          <w:szCs w:val="20"/>
          <w:lang w:eastAsia="ru-RU"/>
        </w:rPr>
      </w:pPr>
      <w:r w:rsidRPr="00FE3F46">
        <w:rPr>
          <w:rFonts w:ascii="Times New Roman" w:eastAsia="Times New Roman" w:hAnsi="Times New Roman" w:cs="Times New Roman"/>
          <w:bCs/>
          <w:kern w:val="36"/>
          <w:sz w:val="20"/>
          <w:szCs w:val="20"/>
          <w:lang w:eastAsia="ru-RU"/>
        </w:rPr>
        <w:t>Формирование математической грамотности через реальные жизненные ситуации - это современный, эффективный и необходимый подход, который учитывает потребности и интересы ребёнка, способствует развитию его мышления и мотивации. Для достижения лучших результатов необходимо активное участие</w:t>
      </w:r>
      <w:r w:rsidR="008C0314" w:rsidRPr="00FE3F46">
        <w:rPr>
          <w:rFonts w:ascii="Times New Roman" w:eastAsia="Times New Roman" w:hAnsi="Times New Roman" w:cs="Times New Roman"/>
          <w:bCs/>
          <w:kern w:val="36"/>
          <w:sz w:val="20"/>
          <w:szCs w:val="20"/>
          <w:lang w:eastAsia="ru-RU"/>
        </w:rPr>
        <w:t>,</w:t>
      </w:r>
      <w:r w:rsidRPr="00FE3F46">
        <w:rPr>
          <w:rFonts w:ascii="Times New Roman" w:eastAsia="Times New Roman" w:hAnsi="Times New Roman" w:cs="Times New Roman"/>
          <w:bCs/>
          <w:kern w:val="36"/>
          <w:sz w:val="20"/>
          <w:szCs w:val="20"/>
          <w:lang w:eastAsia="ru-RU"/>
        </w:rPr>
        <w:t xml:space="preserve"> как педагогов, так и родителей, создание условий для практического применения знаний и развитие навыков анализа и рефлексии. Такой комплексный подход позволяет воспитать не просто знающего, а умелого и самостоятельного человека, способного уверенно решать задачи жизни с помощью математики.</w:t>
      </w:r>
    </w:p>
    <w:p w:rsidR="00BF6B3A" w:rsidRPr="00FE3F46" w:rsidRDefault="00BF6B3A" w:rsidP="00FE3F46">
      <w:pPr>
        <w:spacing w:after="0" w:line="240" w:lineRule="auto"/>
        <w:contextualSpacing/>
        <w:jc w:val="center"/>
        <w:rPr>
          <w:rFonts w:ascii="Times New Roman" w:eastAsia="Times New Roman" w:hAnsi="Times New Roman" w:cs="Times New Roman"/>
          <w:b/>
          <w:sz w:val="20"/>
          <w:szCs w:val="20"/>
          <w:lang w:val="kk-KZ" w:eastAsia="ru-RU"/>
        </w:rPr>
      </w:pPr>
      <w:r w:rsidRPr="00FE3F46">
        <w:rPr>
          <w:rFonts w:ascii="Times New Roman" w:eastAsia="Times New Roman" w:hAnsi="Times New Roman" w:cs="Times New Roman"/>
          <w:b/>
          <w:sz w:val="20"/>
          <w:szCs w:val="20"/>
          <w:lang w:eastAsia="ru-RU"/>
        </w:rPr>
        <w:t>Список Интернет – источников</w:t>
      </w:r>
    </w:p>
    <w:p w:rsidR="00BF6B3A" w:rsidRPr="00FE3F46" w:rsidRDefault="00FE3F46" w:rsidP="00FE3F46">
      <w:pPr>
        <w:spacing w:after="0" w:line="240" w:lineRule="auto"/>
        <w:contextualSpacing/>
        <w:rPr>
          <w:rFonts w:ascii="Times New Roman" w:eastAsia="Times New Roman" w:hAnsi="Times New Roman" w:cs="Times New Roman"/>
          <w:sz w:val="20"/>
          <w:szCs w:val="20"/>
          <w:lang w:eastAsia="ru-RU"/>
        </w:rPr>
      </w:pPr>
      <w:hyperlink r:id="rId6" w:history="1">
        <w:r w:rsidR="00BF6B3A" w:rsidRPr="00FE3F46">
          <w:rPr>
            <w:rStyle w:val="a6"/>
            <w:rFonts w:ascii="Times New Roman" w:eastAsia="Times New Roman" w:hAnsi="Times New Roman" w:cs="Times New Roman"/>
            <w:sz w:val="20"/>
            <w:szCs w:val="20"/>
            <w:lang w:eastAsia="ru-RU"/>
          </w:rPr>
          <w:t>https://multiurok.ru/files/matiematika-v-nashiei-zhizni-doklad.html</w:t>
        </w:r>
      </w:hyperlink>
      <w:r w:rsidR="00BF6B3A" w:rsidRPr="00FE3F46">
        <w:rPr>
          <w:rFonts w:ascii="Times New Roman" w:eastAsia="Times New Roman" w:hAnsi="Times New Roman" w:cs="Times New Roman"/>
          <w:sz w:val="20"/>
          <w:szCs w:val="20"/>
          <w:lang w:eastAsia="ru-RU"/>
        </w:rPr>
        <w:t xml:space="preserve"> Математика в нашей жизни. Доклад</w:t>
      </w:r>
    </w:p>
    <w:p w:rsidR="00BF6B3A" w:rsidRPr="00FE3F46" w:rsidRDefault="00FE3F46" w:rsidP="00FE3F46">
      <w:pPr>
        <w:spacing w:after="0" w:line="240" w:lineRule="auto"/>
        <w:contextualSpacing/>
        <w:rPr>
          <w:rFonts w:ascii="Times New Roman" w:eastAsia="Times New Roman" w:hAnsi="Times New Roman" w:cs="Times New Roman"/>
          <w:sz w:val="20"/>
          <w:szCs w:val="20"/>
          <w:lang w:eastAsia="ru-RU"/>
        </w:rPr>
      </w:pPr>
      <w:hyperlink r:id="rId7" w:history="1">
        <w:r w:rsidR="00BF6B3A" w:rsidRPr="00FE3F46">
          <w:rPr>
            <w:rStyle w:val="a6"/>
            <w:rFonts w:ascii="Times New Roman" w:eastAsia="Times New Roman" w:hAnsi="Times New Roman" w:cs="Times New Roman"/>
            <w:bCs/>
            <w:iCs/>
            <w:kern w:val="36"/>
            <w:sz w:val="20"/>
            <w:szCs w:val="20"/>
            <w:bdr w:val="none" w:sz="0" w:space="0" w:color="auto" w:frame="1"/>
            <w:lang w:eastAsia="ru-RU"/>
          </w:rPr>
          <w:t>https://cyberleninka.ru/article/n/matematika-v-nachalnoy-shkole</w:t>
        </w:r>
      </w:hyperlink>
      <w:r w:rsidR="00BF6B3A" w:rsidRPr="00FE3F46">
        <w:rPr>
          <w:rFonts w:ascii="Times New Roman" w:eastAsia="Times New Roman" w:hAnsi="Times New Roman" w:cs="Times New Roman"/>
          <w:bCs/>
          <w:iCs/>
          <w:color w:val="000000"/>
          <w:kern w:val="36"/>
          <w:sz w:val="20"/>
          <w:szCs w:val="20"/>
          <w:bdr w:val="none" w:sz="0" w:space="0" w:color="auto" w:frame="1"/>
          <w:lang w:eastAsia="ru-RU"/>
        </w:rPr>
        <w:t xml:space="preserve"> Математика в начальной школе</w:t>
      </w:r>
    </w:p>
    <w:p w:rsidR="00BF6B3A" w:rsidRPr="00FE3F46" w:rsidRDefault="00FE3F46" w:rsidP="00FE3F46">
      <w:pPr>
        <w:spacing w:after="0" w:line="240" w:lineRule="auto"/>
        <w:rPr>
          <w:rFonts w:ascii="Times New Roman" w:eastAsia="Times New Roman" w:hAnsi="Times New Roman" w:cs="Times New Roman"/>
          <w:sz w:val="20"/>
          <w:szCs w:val="20"/>
          <w:lang w:eastAsia="ru-RU"/>
        </w:rPr>
      </w:pPr>
      <w:hyperlink r:id="rId8" w:history="1">
        <w:r w:rsidR="00BF6B3A" w:rsidRPr="00FE3F46">
          <w:rPr>
            <w:rStyle w:val="a6"/>
            <w:rFonts w:ascii="Times New Roman" w:eastAsia="Times New Roman" w:hAnsi="Times New Roman" w:cs="Times New Roman"/>
            <w:sz w:val="20"/>
            <w:szCs w:val="20"/>
            <w:lang w:eastAsia="ru-RU"/>
          </w:rPr>
          <w:t>https://infolesson.kz/publikaciya-na-temu-rol-matematiki-v-nachalnoj-shkole-6117460.html</w:t>
        </w:r>
      </w:hyperlink>
      <w:r w:rsidR="00BF6B3A" w:rsidRPr="00FE3F46">
        <w:rPr>
          <w:rFonts w:ascii="Times New Roman" w:eastAsia="Times New Roman" w:hAnsi="Times New Roman" w:cs="Times New Roman"/>
          <w:sz w:val="20"/>
          <w:szCs w:val="20"/>
          <w:lang w:eastAsia="ru-RU"/>
        </w:rPr>
        <w:t xml:space="preserve"> Роль математики в начальной школе</w:t>
      </w:r>
    </w:p>
    <w:p w:rsidR="00BF6B3A" w:rsidRPr="00FE3F46" w:rsidRDefault="00FE3F46" w:rsidP="00FE3F46">
      <w:pPr>
        <w:spacing w:after="0" w:line="240" w:lineRule="auto"/>
        <w:outlineLvl w:val="2"/>
        <w:rPr>
          <w:rFonts w:ascii="Times New Roman" w:eastAsia="Times New Roman" w:hAnsi="Times New Roman" w:cs="Times New Roman"/>
          <w:bCs/>
          <w:sz w:val="20"/>
          <w:szCs w:val="20"/>
          <w:lang w:eastAsia="ru-RU"/>
        </w:rPr>
      </w:pPr>
      <w:hyperlink r:id="rId9" w:history="1">
        <w:r w:rsidR="00BF6B3A" w:rsidRPr="00FE3F46">
          <w:rPr>
            <w:rStyle w:val="a6"/>
            <w:rFonts w:ascii="Times New Roman" w:eastAsia="Times New Roman" w:hAnsi="Times New Roman" w:cs="Times New Roman"/>
            <w:bCs/>
            <w:sz w:val="20"/>
            <w:szCs w:val="20"/>
            <w:lang w:eastAsia="ru-RU"/>
          </w:rPr>
          <w:t>https://infolesson.kz/rol-prikladnyh-zadach-v-formirovanii-matematicheskoj-kultury-shkolnika-4397504.html</w:t>
        </w:r>
      </w:hyperlink>
      <w:r w:rsidR="00BF6B3A" w:rsidRPr="00FE3F46">
        <w:rPr>
          <w:rFonts w:ascii="Times New Roman" w:eastAsia="Times New Roman" w:hAnsi="Times New Roman" w:cs="Times New Roman"/>
          <w:bCs/>
          <w:sz w:val="20"/>
          <w:szCs w:val="20"/>
          <w:lang w:eastAsia="ru-RU"/>
        </w:rPr>
        <w:t xml:space="preserve"> Роль прикладных задач в формировании математической культуры школьника.</w:t>
      </w:r>
    </w:p>
    <w:p w:rsidR="00BF6B3A" w:rsidRPr="00FE3F46" w:rsidRDefault="00FE3F46" w:rsidP="00FE3F46">
      <w:pPr>
        <w:spacing w:after="0" w:line="240" w:lineRule="auto"/>
        <w:outlineLvl w:val="2"/>
        <w:rPr>
          <w:rFonts w:ascii="Times New Roman" w:eastAsia="Times New Roman" w:hAnsi="Times New Roman" w:cs="Times New Roman"/>
          <w:bCs/>
          <w:sz w:val="20"/>
          <w:szCs w:val="20"/>
          <w:lang w:eastAsia="ru-RU"/>
        </w:rPr>
      </w:pPr>
      <w:hyperlink r:id="rId10" w:history="1">
        <w:r w:rsidR="00BF6B3A" w:rsidRPr="00FE3F46">
          <w:rPr>
            <w:rStyle w:val="a6"/>
            <w:rFonts w:ascii="Times New Roman" w:eastAsia="Times New Roman" w:hAnsi="Times New Roman" w:cs="Times New Roman"/>
            <w:bCs/>
            <w:sz w:val="20"/>
            <w:szCs w:val="20"/>
            <w:lang w:eastAsia="ru-RU"/>
          </w:rPr>
          <w:t>https://nsportal.ru/shkola/materialy-metodicheskikh-obedinenii/library/2023/02/15/reshenie-prikladnyh-zadach-na-urokah-0</w:t>
        </w:r>
      </w:hyperlink>
      <w:r w:rsidR="00BF6B3A" w:rsidRPr="00FE3F46">
        <w:rPr>
          <w:rFonts w:ascii="Times New Roman" w:eastAsia="Times New Roman" w:hAnsi="Times New Roman" w:cs="Times New Roman"/>
          <w:bCs/>
          <w:sz w:val="20"/>
          <w:szCs w:val="20"/>
          <w:lang w:eastAsia="ru-RU"/>
        </w:rPr>
        <w:t xml:space="preserve"> Решение прикладных задач на уроках математики как средство формирование математических навыков</w:t>
      </w:r>
    </w:p>
    <w:p w:rsidR="00BF6B3A" w:rsidRPr="00FE3F46" w:rsidRDefault="00FE3F46" w:rsidP="00FE3F46">
      <w:pPr>
        <w:spacing w:after="0" w:line="240" w:lineRule="auto"/>
        <w:outlineLvl w:val="2"/>
        <w:rPr>
          <w:rFonts w:ascii="Times New Roman" w:eastAsia="Times New Roman" w:hAnsi="Times New Roman" w:cs="Times New Roman"/>
          <w:bCs/>
          <w:sz w:val="20"/>
          <w:szCs w:val="20"/>
          <w:lang w:eastAsia="ru-RU"/>
        </w:rPr>
      </w:pPr>
      <w:hyperlink r:id="rId11" w:history="1">
        <w:r w:rsidR="00BF6B3A" w:rsidRPr="00FE3F46">
          <w:rPr>
            <w:rStyle w:val="a6"/>
            <w:rFonts w:ascii="Times New Roman" w:eastAsia="Times New Roman" w:hAnsi="Times New Roman" w:cs="Times New Roman"/>
            <w:bCs/>
            <w:sz w:val="20"/>
            <w:szCs w:val="20"/>
            <w:lang w:eastAsia="ru-RU"/>
          </w:rPr>
          <w:t>https://cyberleninka.ru/article/n/metodika-razvitiya-matematicheskoy-deyatelnosti-mladshih-shkolnikov</w:t>
        </w:r>
      </w:hyperlink>
      <w:r w:rsidR="00BF6B3A" w:rsidRPr="00FE3F46">
        <w:rPr>
          <w:rFonts w:ascii="Times New Roman" w:eastAsia="Times New Roman" w:hAnsi="Times New Roman" w:cs="Times New Roman"/>
          <w:bCs/>
          <w:sz w:val="20"/>
          <w:szCs w:val="20"/>
          <w:lang w:eastAsia="ru-RU"/>
        </w:rPr>
        <w:t xml:space="preserve"> Методика развития математической деятельности младших школьников </w:t>
      </w:r>
    </w:p>
    <w:p w:rsidR="002436ED" w:rsidRPr="00FE3F46" w:rsidRDefault="00FE3F46" w:rsidP="00FE3F46">
      <w:pPr>
        <w:spacing w:after="0" w:line="240" w:lineRule="auto"/>
        <w:outlineLvl w:val="2"/>
        <w:rPr>
          <w:rFonts w:ascii="Times New Roman" w:eastAsia="Times New Roman" w:hAnsi="Times New Roman" w:cs="Times New Roman"/>
          <w:bCs/>
          <w:sz w:val="20"/>
          <w:szCs w:val="20"/>
          <w:lang w:eastAsia="ru-RU"/>
        </w:rPr>
      </w:pPr>
      <w:hyperlink r:id="rId12" w:history="1">
        <w:r w:rsidR="00BF6B3A" w:rsidRPr="00FE3F46">
          <w:rPr>
            <w:rStyle w:val="a6"/>
            <w:rFonts w:ascii="Times New Roman" w:eastAsia="Times New Roman" w:hAnsi="Times New Roman" w:cs="Times New Roman"/>
            <w:bCs/>
            <w:sz w:val="20"/>
            <w:szCs w:val="20"/>
            <w:lang w:eastAsia="ru-RU"/>
          </w:rPr>
          <w:t>https://782329.selcdn.ru/leonardo/uploadsForSiteId/203448/content/4f98fb09-7644-4af9-ada0-1205920e2055.pdf</w:t>
        </w:r>
      </w:hyperlink>
      <w:r w:rsidR="00BF6B3A" w:rsidRPr="00FE3F46">
        <w:rPr>
          <w:rFonts w:ascii="Times New Roman" w:eastAsia="Times New Roman" w:hAnsi="Times New Roman" w:cs="Times New Roman"/>
          <w:bCs/>
          <w:sz w:val="20"/>
          <w:szCs w:val="20"/>
          <w:lang w:eastAsia="ru-RU"/>
        </w:rPr>
        <w:t xml:space="preserve"> Формирование навыков математической грамотности учащихся начальных классов на уроках математики</w:t>
      </w:r>
      <w:r w:rsidR="00BF6B3A" w:rsidRPr="00FE3F46">
        <w:rPr>
          <w:rFonts w:ascii="Times New Roman" w:eastAsia="Times New Roman" w:hAnsi="Times New Roman" w:cs="Times New Roman"/>
          <w:bCs/>
          <w:sz w:val="20"/>
          <w:szCs w:val="20"/>
          <w:lang w:eastAsia="ru-RU"/>
        </w:rPr>
        <w:cr/>
      </w:r>
      <w:r w:rsidR="00BF6B3A" w:rsidRPr="00FE3F46">
        <w:rPr>
          <w:rFonts w:ascii="Times New Roman" w:hAnsi="Times New Roman" w:cs="Times New Roman"/>
          <w:sz w:val="20"/>
          <w:szCs w:val="20"/>
        </w:rPr>
        <w:t xml:space="preserve"> </w:t>
      </w:r>
      <w:proofErr w:type="spellStart"/>
      <w:r w:rsidR="00BF6B3A" w:rsidRPr="00FE3F46">
        <w:rPr>
          <w:rFonts w:ascii="Times New Roman" w:eastAsia="Times New Roman" w:hAnsi="Times New Roman" w:cs="Times New Roman"/>
          <w:bCs/>
          <w:sz w:val="20"/>
          <w:szCs w:val="20"/>
          <w:lang w:eastAsia="ru-RU"/>
        </w:rPr>
        <w:t>about:blank</w:t>
      </w:r>
      <w:proofErr w:type="spellEnd"/>
      <w:r w:rsidR="00BF6B3A" w:rsidRPr="00FE3F46">
        <w:rPr>
          <w:rFonts w:ascii="Times New Roman" w:eastAsia="Times New Roman" w:hAnsi="Times New Roman" w:cs="Times New Roman"/>
          <w:bCs/>
          <w:sz w:val="20"/>
          <w:szCs w:val="20"/>
          <w:lang w:eastAsia="ru-RU"/>
        </w:rPr>
        <w:t xml:space="preserve"> Методические условия эффективного формирования умений математической компетенции в аспекте решения текстовых задач младших школьников</w:t>
      </w:r>
    </w:p>
    <w:sectPr w:rsidR="002436ED" w:rsidRPr="00FE3F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11944"/>
    <w:multiLevelType w:val="multilevel"/>
    <w:tmpl w:val="D8C6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E82E75"/>
    <w:multiLevelType w:val="multilevel"/>
    <w:tmpl w:val="FFEE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A37612"/>
    <w:multiLevelType w:val="hybridMultilevel"/>
    <w:tmpl w:val="D78EE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922058"/>
    <w:multiLevelType w:val="multilevel"/>
    <w:tmpl w:val="24AC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ED2938"/>
    <w:multiLevelType w:val="multilevel"/>
    <w:tmpl w:val="F81A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B8A"/>
    <w:rsid w:val="00154B8A"/>
    <w:rsid w:val="00162625"/>
    <w:rsid w:val="001F4BB0"/>
    <w:rsid w:val="002436ED"/>
    <w:rsid w:val="005B4CC2"/>
    <w:rsid w:val="008C0314"/>
    <w:rsid w:val="00A62AFE"/>
    <w:rsid w:val="00BF6B3A"/>
    <w:rsid w:val="00FE3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26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2625"/>
    <w:rPr>
      <w:b/>
      <w:bCs/>
    </w:rPr>
  </w:style>
  <w:style w:type="character" w:styleId="a5">
    <w:name w:val="Emphasis"/>
    <w:basedOn w:val="a0"/>
    <w:uiPriority w:val="20"/>
    <w:qFormat/>
    <w:rsid w:val="00162625"/>
    <w:rPr>
      <w:i/>
      <w:iCs/>
    </w:rPr>
  </w:style>
  <w:style w:type="character" w:styleId="a6">
    <w:name w:val="Hyperlink"/>
    <w:basedOn w:val="a0"/>
    <w:uiPriority w:val="99"/>
    <w:unhideWhenUsed/>
    <w:rsid w:val="00BF6B3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26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2625"/>
    <w:rPr>
      <w:b/>
      <w:bCs/>
    </w:rPr>
  </w:style>
  <w:style w:type="character" w:styleId="a5">
    <w:name w:val="Emphasis"/>
    <w:basedOn w:val="a0"/>
    <w:uiPriority w:val="20"/>
    <w:qFormat/>
    <w:rsid w:val="00162625"/>
    <w:rPr>
      <w:i/>
      <w:iCs/>
    </w:rPr>
  </w:style>
  <w:style w:type="character" w:styleId="a6">
    <w:name w:val="Hyperlink"/>
    <w:basedOn w:val="a0"/>
    <w:uiPriority w:val="99"/>
    <w:unhideWhenUsed/>
    <w:rsid w:val="00BF6B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185043">
      <w:bodyDiv w:val="1"/>
      <w:marLeft w:val="0"/>
      <w:marRight w:val="0"/>
      <w:marTop w:val="0"/>
      <w:marBottom w:val="0"/>
      <w:divBdr>
        <w:top w:val="none" w:sz="0" w:space="0" w:color="auto"/>
        <w:left w:val="none" w:sz="0" w:space="0" w:color="auto"/>
        <w:bottom w:val="none" w:sz="0" w:space="0" w:color="auto"/>
        <w:right w:val="none" w:sz="0" w:space="0" w:color="auto"/>
      </w:divBdr>
    </w:div>
    <w:div w:id="1431311054">
      <w:bodyDiv w:val="1"/>
      <w:marLeft w:val="0"/>
      <w:marRight w:val="0"/>
      <w:marTop w:val="0"/>
      <w:marBottom w:val="0"/>
      <w:divBdr>
        <w:top w:val="none" w:sz="0" w:space="0" w:color="auto"/>
        <w:left w:val="none" w:sz="0" w:space="0" w:color="auto"/>
        <w:bottom w:val="none" w:sz="0" w:space="0" w:color="auto"/>
        <w:right w:val="none" w:sz="0" w:space="0" w:color="auto"/>
      </w:divBdr>
    </w:div>
    <w:div w:id="1736778739">
      <w:bodyDiv w:val="1"/>
      <w:marLeft w:val="0"/>
      <w:marRight w:val="0"/>
      <w:marTop w:val="0"/>
      <w:marBottom w:val="0"/>
      <w:divBdr>
        <w:top w:val="none" w:sz="0" w:space="0" w:color="auto"/>
        <w:left w:val="none" w:sz="0" w:space="0" w:color="auto"/>
        <w:bottom w:val="none" w:sz="0" w:space="0" w:color="auto"/>
        <w:right w:val="none" w:sz="0" w:space="0" w:color="auto"/>
      </w:divBdr>
    </w:div>
    <w:div w:id="178600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lesson.kz/publikaciya-na-temu-rol-matematiki-v-nachalnoj-shkole-6117460.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yberleninka.ru/article/n/matematika-v-nachalnoy-shkole" TargetMode="External"/><Relationship Id="rId12" Type="http://schemas.openxmlformats.org/officeDocument/2006/relationships/hyperlink" Target="https://782329.selcdn.ru/leonardo/uploadsForSiteId/203448/content/4f98fb09-7644-4af9-ada0-1205920e205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ltiurok.ru/files/matiematika-v-nashiei-zhizni-doklad.html" TargetMode="External"/><Relationship Id="rId11" Type="http://schemas.openxmlformats.org/officeDocument/2006/relationships/hyperlink" Target="https://cyberleninka.ru/article/n/metodika-razvitiya-matematicheskoy-deyatelnosti-mladshih-shkolnikov" TargetMode="External"/><Relationship Id="rId5" Type="http://schemas.openxmlformats.org/officeDocument/2006/relationships/webSettings" Target="webSettings.xml"/><Relationship Id="rId10" Type="http://schemas.openxmlformats.org/officeDocument/2006/relationships/hyperlink" Target="https://nsportal.ru/shkola/materialy-metodicheskikh-obedinenii/library/2023/02/15/reshenie-prikladnyh-zadach-na-urokah-0" TargetMode="External"/><Relationship Id="rId4" Type="http://schemas.openxmlformats.org/officeDocument/2006/relationships/settings" Target="settings.xml"/><Relationship Id="rId9" Type="http://schemas.openxmlformats.org/officeDocument/2006/relationships/hyperlink" Target="https://infolesson.kz/rol-prikladnyh-zadach-v-formirovanii-matematicheskoj-kultury-shkolnika-4397504.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1369</Words>
  <Characters>7805</Characters>
  <Application>Microsoft Office Word</Application>
  <DocSecurity>0</DocSecurity>
  <Lines>65</Lines>
  <Paragraphs>18</Paragraphs>
  <ScaleCrop>false</ScaleCrop>
  <Company>SPecialiST RePack</Company>
  <LinksUpToDate>false</LinksUpToDate>
  <CharactersWithSpaces>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dc:creator>
  <cp:keywords/>
  <dc:description/>
  <cp:lastModifiedBy>User</cp:lastModifiedBy>
  <cp:revision>11</cp:revision>
  <dcterms:created xsi:type="dcterms:W3CDTF">2025-06-17T12:53:00Z</dcterms:created>
  <dcterms:modified xsi:type="dcterms:W3CDTF">2025-12-06T11:21:00Z</dcterms:modified>
</cp:coreProperties>
</file>